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B2655" w14:textId="77777777" w:rsidR="00B531E8" w:rsidRPr="0002211C" w:rsidRDefault="00B531E8" w:rsidP="00B531E8">
      <w:pPr>
        <w:jc w:val="center"/>
        <w:rPr>
          <w:rFonts w:ascii="Arial" w:hAnsi="Arial" w:cs="Arial"/>
          <w:b/>
          <w:bCs/>
        </w:rPr>
      </w:pPr>
      <w:r w:rsidRPr="0002211C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55CD0AE0" wp14:editId="362718FB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211C">
        <w:rPr>
          <w:rFonts w:ascii="Arial" w:hAnsi="Arial" w:cs="Arial"/>
        </w:rPr>
        <w:tab/>
      </w:r>
    </w:p>
    <w:p w14:paraId="48CA78A6" w14:textId="77777777" w:rsidR="00B531E8" w:rsidRPr="0002211C" w:rsidRDefault="00B531E8" w:rsidP="00B531E8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02211C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1A83561E" w14:textId="77777777" w:rsidR="00B531E8" w:rsidRPr="0002211C" w:rsidRDefault="00B531E8" w:rsidP="00B531E8">
      <w:pPr>
        <w:pStyle w:val="Ttulo"/>
        <w:rPr>
          <w:rFonts w:ascii="Arial" w:hAnsi="Arial" w:cs="Arial"/>
          <w:sz w:val="24"/>
          <w:szCs w:val="24"/>
        </w:rPr>
      </w:pPr>
      <w:r w:rsidRPr="0002211C">
        <w:rPr>
          <w:rFonts w:ascii="Arial" w:hAnsi="Arial" w:cs="Arial"/>
          <w:sz w:val="24"/>
          <w:szCs w:val="24"/>
        </w:rPr>
        <w:t>JUZGADO SEGUNDO CIVIL MUNICIPAL</w:t>
      </w:r>
    </w:p>
    <w:p w14:paraId="3B8B8042" w14:textId="77777777" w:rsidR="00B531E8" w:rsidRPr="0002211C" w:rsidRDefault="00B531E8" w:rsidP="00B531E8">
      <w:pPr>
        <w:jc w:val="center"/>
        <w:rPr>
          <w:rFonts w:ascii="Arial" w:hAnsi="Arial" w:cs="Arial"/>
          <w:bCs/>
          <w:sz w:val="24"/>
          <w:szCs w:val="24"/>
        </w:rPr>
      </w:pPr>
      <w:r w:rsidRPr="0002211C">
        <w:rPr>
          <w:rFonts w:ascii="Arial" w:hAnsi="Arial" w:cs="Arial"/>
          <w:bCs/>
          <w:sz w:val="24"/>
          <w:szCs w:val="24"/>
        </w:rPr>
        <w:t>FUSAGASUGÁ, CUNDINAMARCA</w:t>
      </w:r>
    </w:p>
    <w:p w14:paraId="71C44921" w14:textId="77777777" w:rsidR="00B531E8" w:rsidRPr="0002211C" w:rsidRDefault="00B531E8" w:rsidP="00B531E8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02211C">
        <w:rPr>
          <w:rFonts w:ascii="Arial" w:hAnsi="Arial" w:cs="Arial"/>
          <w:sz w:val="22"/>
          <w:szCs w:val="22"/>
        </w:rPr>
        <w:t xml:space="preserve">Email: </w:t>
      </w:r>
      <w:hyperlink r:id="rId5" w:history="1">
        <w:r w:rsidRPr="0002211C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12365913" w14:textId="77777777" w:rsidR="00B531E8" w:rsidRPr="0002211C" w:rsidRDefault="00B531E8" w:rsidP="00B531E8">
      <w:pPr>
        <w:rPr>
          <w:rFonts w:ascii="Arial" w:hAnsi="Arial" w:cs="Arial"/>
          <w:sz w:val="24"/>
          <w:szCs w:val="24"/>
          <w:lang w:val="es-MX"/>
        </w:rPr>
      </w:pPr>
    </w:p>
    <w:p w14:paraId="4A03D889" w14:textId="77777777" w:rsidR="00A13AE9" w:rsidRPr="0002211C" w:rsidRDefault="00A13AE9" w:rsidP="00B531E8">
      <w:pPr>
        <w:rPr>
          <w:rFonts w:ascii="Arial" w:hAnsi="Arial" w:cs="Arial"/>
          <w:sz w:val="24"/>
          <w:szCs w:val="24"/>
          <w:lang w:val="es-MX"/>
        </w:rPr>
      </w:pPr>
    </w:p>
    <w:p w14:paraId="1096E72C" w14:textId="77777777" w:rsidR="00B531E8" w:rsidRPr="0002211C" w:rsidRDefault="00B531E8" w:rsidP="00B531E8">
      <w:pPr>
        <w:rPr>
          <w:rFonts w:ascii="Arial" w:hAnsi="Arial" w:cs="Arial"/>
          <w:sz w:val="24"/>
          <w:szCs w:val="24"/>
          <w:lang w:val="es-MX"/>
        </w:rPr>
      </w:pPr>
      <w:r w:rsidRPr="0002211C">
        <w:rPr>
          <w:rFonts w:ascii="Arial" w:hAnsi="Arial" w:cs="Arial"/>
          <w:sz w:val="24"/>
          <w:szCs w:val="24"/>
          <w:lang w:val="es-MX"/>
        </w:rPr>
        <w:t xml:space="preserve">Fusagasugá, </w:t>
      </w:r>
      <w:r w:rsidR="00C67166" w:rsidRPr="0002211C">
        <w:rPr>
          <w:rFonts w:ascii="Arial" w:hAnsi="Arial" w:cs="Arial"/>
          <w:sz w:val="24"/>
          <w:szCs w:val="24"/>
          <w:lang w:val="es-MX"/>
        </w:rPr>
        <w:t>primero</w:t>
      </w:r>
      <w:r w:rsidRPr="0002211C">
        <w:rPr>
          <w:rFonts w:ascii="Arial" w:hAnsi="Arial" w:cs="Arial"/>
          <w:sz w:val="24"/>
          <w:szCs w:val="24"/>
          <w:lang w:val="es-MX"/>
        </w:rPr>
        <w:t xml:space="preserve"> (</w:t>
      </w:r>
      <w:r w:rsidR="00C67166" w:rsidRPr="0002211C">
        <w:rPr>
          <w:rFonts w:ascii="Arial" w:hAnsi="Arial" w:cs="Arial"/>
          <w:sz w:val="24"/>
          <w:szCs w:val="24"/>
          <w:lang w:val="es-MX"/>
        </w:rPr>
        <w:t>1º</w:t>
      </w:r>
      <w:r w:rsidRPr="0002211C">
        <w:rPr>
          <w:rFonts w:ascii="Arial" w:hAnsi="Arial" w:cs="Arial"/>
          <w:sz w:val="24"/>
          <w:szCs w:val="24"/>
          <w:lang w:val="es-MX"/>
        </w:rPr>
        <w:t xml:space="preserve">) de </w:t>
      </w:r>
      <w:r w:rsidR="00C67166" w:rsidRPr="0002211C">
        <w:rPr>
          <w:rFonts w:ascii="Arial" w:hAnsi="Arial" w:cs="Arial"/>
          <w:sz w:val="24"/>
          <w:szCs w:val="24"/>
          <w:lang w:val="es-MX"/>
        </w:rPr>
        <w:t>julio</w:t>
      </w:r>
      <w:r w:rsidRPr="0002211C">
        <w:rPr>
          <w:rFonts w:ascii="Arial" w:hAnsi="Arial" w:cs="Arial"/>
          <w:sz w:val="24"/>
          <w:szCs w:val="24"/>
          <w:lang w:val="es-MX"/>
        </w:rPr>
        <w:t xml:space="preserve"> de dos mil veintiuno (2021)</w:t>
      </w:r>
    </w:p>
    <w:p w14:paraId="082F4FF1" w14:textId="77777777" w:rsidR="00A13AE9" w:rsidRPr="0002211C" w:rsidRDefault="00A13AE9" w:rsidP="00B531E8">
      <w:pPr>
        <w:rPr>
          <w:rFonts w:ascii="Arial" w:hAnsi="Arial" w:cs="Arial"/>
          <w:sz w:val="24"/>
          <w:szCs w:val="24"/>
          <w:lang w:val="es-MX"/>
        </w:rPr>
      </w:pPr>
    </w:p>
    <w:p w14:paraId="1A1A7292" w14:textId="77777777" w:rsidR="00B531E8" w:rsidRPr="0002211C" w:rsidRDefault="00B531E8" w:rsidP="00B531E8">
      <w:pPr>
        <w:rPr>
          <w:rFonts w:ascii="Arial" w:hAnsi="Arial" w:cs="Arial"/>
          <w:sz w:val="24"/>
          <w:szCs w:val="24"/>
          <w:lang w:val="es-MX"/>
        </w:rPr>
      </w:pPr>
    </w:p>
    <w:p w14:paraId="03AA105A" w14:textId="77777777" w:rsidR="00B531E8" w:rsidRPr="0002211C" w:rsidRDefault="00B531E8" w:rsidP="00B531E8">
      <w:pPr>
        <w:rPr>
          <w:rFonts w:ascii="Arial" w:hAnsi="Arial" w:cs="Arial"/>
          <w:b/>
          <w:sz w:val="24"/>
          <w:szCs w:val="24"/>
          <w:lang w:val="es-MX"/>
        </w:rPr>
      </w:pPr>
      <w:r w:rsidRPr="0002211C">
        <w:rPr>
          <w:rFonts w:ascii="Arial" w:hAnsi="Arial" w:cs="Arial"/>
          <w:sz w:val="24"/>
          <w:szCs w:val="24"/>
          <w:lang w:val="es-MX"/>
        </w:rPr>
        <w:t xml:space="preserve">                                                                               </w:t>
      </w:r>
      <w:r w:rsidRPr="0002211C">
        <w:rPr>
          <w:rFonts w:ascii="Arial" w:hAnsi="Arial" w:cs="Arial"/>
          <w:i/>
          <w:sz w:val="24"/>
          <w:szCs w:val="24"/>
          <w:lang w:val="es-MX"/>
        </w:rPr>
        <w:t>Oficio CIRCULAR</w:t>
      </w:r>
      <w:r w:rsidRPr="0002211C">
        <w:rPr>
          <w:rFonts w:ascii="Arial" w:hAnsi="Arial" w:cs="Arial"/>
          <w:sz w:val="24"/>
          <w:szCs w:val="24"/>
          <w:lang w:val="es-MX"/>
        </w:rPr>
        <w:t xml:space="preserve"> </w:t>
      </w:r>
      <w:r w:rsidRPr="0002211C">
        <w:rPr>
          <w:rFonts w:ascii="Arial" w:hAnsi="Arial" w:cs="Arial"/>
          <w:b/>
          <w:sz w:val="24"/>
          <w:szCs w:val="24"/>
          <w:lang w:val="es-MX"/>
        </w:rPr>
        <w:t>No. 0</w:t>
      </w:r>
      <w:r w:rsidR="00C67166" w:rsidRPr="0002211C">
        <w:rPr>
          <w:rFonts w:ascii="Arial" w:hAnsi="Arial" w:cs="Arial"/>
          <w:b/>
          <w:sz w:val="24"/>
          <w:szCs w:val="24"/>
          <w:lang w:val="es-MX"/>
        </w:rPr>
        <w:t>641</w:t>
      </w:r>
    </w:p>
    <w:p w14:paraId="2E4200D9" w14:textId="77777777" w:rsidR="00B531E8" w:rsidRPr="0002211C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3527487E" w14:textId="77777777" w:rsidR="00B531E8" w:rsidRPr="0002211C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3F14E470" w14:textId="77777777" w:rsidR="00B531E8" w:rsidRPr="0002211C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02211C">
        <w:rPr>
          <w:rFonts w:ascii="Arial" w:hAnsi="Arial" w:cs="Arial"/>
          <w:sz w:val="24"/>
          <w:szCs w:val="24"/>
          <w:lang w:val="es-MX"/>
        </w:rPr>
        <w:t>Señor (es)</w:t>
      </w:r>
    </w:p>
    <w:p w14:paraId="1F8C6E49" w14:textId="77777777" w:rsidR="00B531E8" w:rsidRPr="0002211C" w:rsidRDefault="00B531E8" w:rsidP="00B531E8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02211C">
        <w:rPr>
          <w:rFonts w:ascii="Arial" w:hAnsi="Arial" w:cs="Arial"/>
          <w:b/>
          <w:sz w:val="24"/>
          <w:szCs w:val="24"/>
          <w:lang w:val="es-MX"/>
        </w:rPr>
        <w:t>GERENTE</w:t>
      </w:r>
      <w:r w:rsidR="00A13AE9" w:rsidRPr="0002211C">
        <w:rPr>
          <w:rFonts w:ascii="Arial" w:hAnsi="Arial" w:cs="Arial"/>
          <w:b/>
          <w:sz w:val="24"/>
          <w:szCs w:val="24"/>
          <w:lang w:val="es-MX"/>
        </w:rPr>
        <w:t>S</w:t>
      </w:r>
    </w:p>
    <w:p w14:paraId="696FB8F0" w14:textId="77777777" w:rsidR="00C67166" w:rsidRPr="0002211C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02211C">
        <w:rPr>
          <w:rFonts w:ascii="Arial" w:hAnsi="Arial" w:cs="Arial"/>
          <w:sz w:val="24"/>
          <w:szCs w:val="24"/>
          <w:lang w:val="es-MX"/>
        </w:rPr>
        <w:t>BANCO</w:t>
      </w:r>
      <w:r w:rsidR="007E613A" w:rsidRPr="0002211C">
        <w:rPr>
          <w:rFonts w:ascii="Arial" w:hAnsi="Arial" w:cs="Arial"/>
          <w:sz w:val="24"/>
          <w:szCs w:val="24"/>
          <w:lang w:val="es-MX"/>
        </w:rPr>
        <w:t>LOMBIA</w:t>
      </w:r>
      <w:r w:rsidR="00A13AE9" w:rsidRPr="0002211C">
        <w:rPr>
          <w:rFonts w:ascii="Arial" w:hAnsi="Arial" w:cs="Arial"/>
          <w:sz w:val="24"/>
          <w:szCs w:val="24"/>
          <w:lang w:val="es-MX"/>
        </w:rPr>
        <w:t xml:space="preserve">, CAJA SOCIAL, AV VILLAS, </w:t>
      </w:r>
    </w:p>
    <w:p w14:paraId="7E16C7E5" w14:textId="77777777" w:rsidR="00B531E8" w:rsidRPr="0002211C" w:rsidRDefault="00A13AE9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02211C">
        <w:rPr>
          <w:rFonts w:ascii="Arial" w:hAnsi="Arial" w:cs="Arial"/>
          <w:sz w:val="24"/>
          <w:szCs w:val="24"/>
          <w:lang w:val="es-MX"/>
        </w:rPr>
        <w:t>BOGOTA,</w:t>
      </w:r>
      <w:r w:rsidR="00C67166" w:rsidRPr="0002211C">
        <w:rPr>
          <w:rFonts w:ascii="Arial" w:hAnsi="Arial" w:cs="Arial"/>
          <w:sz w:val="24"/>
          <w:szCs w:val="24"/>
          <w:lang w:val="es-MX"/>
        </w:rPr>
        <w:t xml:space="preserve"> </w:t>
      </w:r>
      <w:r w:rsidRPr="0002211C">
        <w:rPr>
          <w:rFonts w:ascii="Arial" w:hAnsi="Arial" w:cs="Arial"/>
          <w:sz w:val="24"/>
          <w:szCs w:val="24"/>
          <w:lang w:val="es-MX"/>
        </w:rPr>
        <w:t>POPULAR Y AGRARIO DE COLOMBIA</w:t>
      </w:r>
      <w:r w:rsidR="00B531E8" w:rsidRPr="0002211C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4AFF8DEF" w14:textId="77777777" w:rsidR="00B531E8" w:rsidRPr="0002211C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02211C">
        <w:rPr>
          <w:rFonts w:ascii="Arial" w:hAnsi="Arial" w:cs="Arial"/>
          <w:sz w:val="24"/>
          <w:szCs w:val="24"/>
          <w:lang w:val="es-MX"/>
        </w:rPr>
        <w:t>RESPECTIVO</w:t>
      </w:r>
    </w:p>
    <w:p w14:paraId="48F4D979" w14:textId="77777777" w:rsidR="00B531E8" w:rsidRPr="0002211C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7447D404" w14:textId="77777777" w:rsidR="00B531E8" w:rsidRPr="0002211C" w:rsidRDefault="00B531E8" w:rsidP="00B531E8">
      <w:pPr>
        <w:pStyle w:val="Textoindependiente"/>
        <w:rPr>
          <w:rFonts w:cs="Arial"/>
          <w:szCs w:val="24"/>
        </w:rPr>
      </w:pPr>
    </w:p>
    <w:p w14:paraId="029D8E39" w14:textId="77777777" w:rsidR="00C67166" w:rsidRPr="0002211C" w:rsidRDefault="00C67166" w:rsidP="00C67166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02211C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CITAR:</w:t>
      </w:r>
    </w:p>
    <w:p w14:paraId="7165E26B" w14:textId="77777777" w:rsidR="00C67166" w:rsidRPr="0002211C" w:rsidRDefault="00C67166" w:rsidP="00C67166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02211C">
        <w:rPr>
          <w:rFonts w:ascii="Arial" w:hAnsi="Arial" w:cs="Arial"/>
          <w:b/>
          <w:sz w:val="24"/>
          <w:szCs w:val="24"/>
          <w:lang w:val="es-ES_tradnl"/>
        </w:rPr>
        <w:t>PROCESO:</w:t>
      </w:r>
      <w:r w:rsidRPr="0002211C">
        <w:rPr>
          <w:rFonts w:ascii="Arial" w:hAnsi="Arial" w:cs="Arial"/>
          <w:sz w:val="24"/>
          <w:szCs w:val="24"/>
          <w:lang w:val="es-ES_tradnl"/>
        </w:rPr>
        <w:t xml:space="preserve"> EJECUTIVO </w:t>
      </w:r>
    </w:p>
    <w:p w14:paraId="6CAC082D" w14:textId="77777777" w:rsidR="00C67166" w:rsidRPr="0002211C" w:rsidRDefault="00C67166" w:rsidP="00C6716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02211C">
        <w:rPr>
          <w:rFonts w:ascii="Arial" w:hAnsi="Arial" w:cs="Arial"/>
          <w:sz w:val="24"/>
          <w:szCs w:val="24"/>
          <w:lang w:val="es-CO"/>
        </w:rPr>
        <w:t xml:space="preserve">DEMANDANTE(s): BANCO AGRARIO DE COLOMBIA S.A., </w:t>
      </w:r>
      <w:r w:rsidRPr="0002211C">
        <w:rPr>
          <w:rFonts w:ascii="Arial" w:hAnsi="Arial" w:cs="Arial"/>
          <w:sz w:val="22"/>
          <w:szCs w:val="22"/>
          <w:lang w:val="es-CO"/>
        </w:rPr>
        <w:t>NIT. No. 800.037.800-8</w:t>
      </w:r>
    </w:p>
    <w:p w14:paraId="1EC28715" w14:textId="77777777" w:rsidR="00C67166" w:rsidRPr="0002211C" w:rsidRDefault="00C67166" w:rsidP="00C6716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02211C">
        <w:rPr>
          <w:rFonts w:ascii="Arial" w:hAnsi="Arial" w:cs="Arial"/>
          <w:sz w:val="24"/>
          <w:szCs w:val="24"/>
          <w:lang w:val="es-CO"/>
        </w:rPr>
        <w:t>DEMANDAD</w:t>
      </w:r>
      <w:r w:rsidR="006C09CF" w:rsidRPr="0002211C">
        <w:rPr>
          <w:rFonts w:ascii="Arial" w:hAnsi="Arial" w:cs="Arial"/>
          <w:sz w:val="24"/>
          <w:szCs w:val="24"/>
          <w:lang w:val="es-CO"/>
        </w:rPr>
        <w:t>O</w:t>
      </w:r>
      <w:r w:rsidRPr="0002211C">
        <w:rPr>
          <w:rFonts w:ascii="Arial" w:hAnsi="Arial" w:cs="Arial"/>
          <w:sz w:val="24"/>
          <w:szCs w:val="24"/>
          <w:lang w:val="es-CO"/>
        </w:rPr>
        <w:t xml:space="preserve">: </w:t>
      </w:r>
      <w:r w:rsidR="006C09CF" w:rsidRPr="0002211C">
        <w:rPr>
          <w:rFonts w:ascii="Arial" w:hAnsi="Arial" w:cs="Arial"/>
          <w:sz w:val="24"/>
          <w:szCs w:val="24"/>
          <w:lang w:val="es-CO"/>
        </w:rPr>
        <w:t>GUSTAVO GOMEZ OSORIO, C.C. No. 334.294</w:t>
      </w:r>
    </w:p>
    <w:p w14:paraId="27C4F74A" w14:textId="77777777" w:rsidR="00C67166" w:rsidRPr="0002211C" w:rsidRDefault="00C67166" w:rsidP="00C6716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02211C">
        <w:rPr>
          <w:rFonts w:ascii="Arial" w:hAnsi="Arial" w:cs="Arial"/>
          <w:sz w:val="24"/>
          <w:szCs w:val="24"/>
          <w:lang w:val="es-CO"/>
        </w:rPr>
        <w:t>RAD. No. 252904003002</w:t>
      </w:r>
      <w:r w:rsidRPr="0002211C">
        <w:rPr>
          <w:rFonts w:ascii="Arial" w:hAnsi="Arial" w:cs="Arial"/>
          <w:b/>
          <w:i/>
          <w:sz w:val="24"/>
          <w:szCs w:val="24"/>
          <w:u w:val="single"/>
          <w:lang w:val="es-CO"/>
        </w:rPr>
        <w:t>2018-00</w:t>
      </w:r>
      <w:r w:rsidR="006C09CF" w:rsidRPr="0002211C">
        <w:rPr>
          <w:rFonts w:ascii="Arial" w:hAnsi="Arial" w:cs="Arial"/>
          <w:b/>
          <w:i/>
          <w:sz w:val="24"/>
          <w:szCs w:val="24"/>
          <w:u w:val="single"/>
          <w:lang w:val="es-CO"/>
        </w:rPr>
        <w:t>495</w:t>
      </w:r>
      <w:r w:rsidRPr="0002211C">
        <w:rPr>
          <w:rFonts w:ascii="Arial" w:hAnsi="Arial" w:cs="Arial"/>
          <w:i/>
          <w:sz w:val="24"/>
          <w:szCs w:val="24"/>
          <w:lang w:val="es-CO"/>
        </w:rPr>
        <w:t>-</w:t>
      </w:r>
      <w:r w:rsidRPr="0002211C">
        <w:rPr>
          <w:rFonts w:ascii="Arial" w:hAnsi="Arial" w:cs="Arial"/>
          <w:sz w:val="24"/>
          <w:szCs w:val="24"/>
          <w:lang w:val="es-CO"/>
        </w:rPr>
        <w:t xml:space="preserve">00 </w:t>
      </w:r>
    </w:p>
    <w:p w14:paraId="4A4F905F" w14:textId="77777777" w:rsidR="00D444D4" w:rsidRPr="0002211C" w:rsidRDefault="00D444D4" w:rsidP="00D444D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9627915" w14:textId="77777777" w:rsidR="00D444D4" w:rsidRPr="0002211C" w:rsidRDefault="00D444D4" w:rsidP="00D444D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1CBFC0A" w14:textId="77777777" w:rsidR="006C09CF" w:rsidRPr="0002211C" w:rsidRDefault="00D444D4" w:rsidP="006C09CF">
      <w:pPr>
        <w:jc w:val="both"/>
        <w:rPr>
          <w:rFonts w:ascii="Arial" w:hAnsi="Arial" w:cs="Arial"/>
          <w:sz w:val="24"/>
          <w:szCs w:val="24"/>
          <w:lang w:val="es-CO"/>
        </w:rPr>
      </w:pPr>
      <w:r w:rsidRPr="0002211C">
        <w:rPr>
          <w:rFonts w:ascii="Arial" w:hAnsi="Arial" w:cs="Arial"/>
          <w:sz w:val="24"/>
          <w:szCs w:val="24"/>
        </w:rPr>
        <w:t xml:space="preserve">Atentamente, comunico a usted que este juzgado por auto de fecha </w:t>
      </w:r>
      <w:r w:rsidR="006C09CF" w:rsidRPr="0002211C">
        <w:rPr>
          <w:rFonts w:ascii="Arial" w:hAnsi="Arial" w:cs="Arial"/>
          <w:sz w:val="24"/>
          <w:szCs w:val="24"/>
        </w:rPr>
        <w:t xml:space="preserve">quince </w:t>
      </w:r>
      <w:r w:rsidRPr="0002211C">
        <w:rPr>
          <w:rFonts w:ascii="Arial" w:hAnsi="Arial" w:cs="Arial"/>
          <w:sz w:val="24"/>
          <w:szCs w:val="24"/>
        </w:rPr>
        <w:t>(</w:t>
      </w:r>
      <w:r w:rsidR="00A13AE9" w:rsidRPr="0002211C">
        <w:rPr>
          <w:rFonts w:ascii="Arial" w:hAnsi="Arial" w:cs="Arial"/>
          <w:sz w:val="24"/>
          <w:szCs w:val="24"/>
        </w:rPr>
        <w:t>1</w:t>
      </w:r>
      <w:r w:rsidR="006C09CF" w:rsidRPr="0002211C">
        <w:rPr>
          <w:rFonts w:ascii="Arial" w:hAnsi="Arial" w:cs="Arial"/>
          <w:sz w:val="24"/>
          <w:szCs w:val="24"/>
        </w:rPr>
        <w:t>5</w:t>
      </w:r>
      <w:r w:rsidRPr="0002211C">
        <w:rPr>
          <w:rFonts w:ascii="Arial" w:hAnsi="Arial" w:cs="Arial"/>
          <w:sz w:val="24"/>
          <w:szCs w:val="24"/>
        </w:rPr>
        <w:t xml:space="preserve">) de </w:t>
      </w:r>
      <w:r w:rsidR="00A13AE9" w:rsidRPr="0002211C">
        <w:rPr>
          <w:rFonts w:ascii="Arial" w:hAnsi="Arial" w:cs="Arial"/>
          <w:sz w:val="24"/>
          <w:szCs w:val="24"/>
        </w:rPr>
        <w:t>ju</w:t>
      </w:r>
      <w:r w:rsidR="006C09CF" w:rsidRPr="0002211C">
        <w:rPr>
          <w:rFonts w:ascii="Arial" w:hAnsi="Arial" w:cs="Arial"/>
          <w:sz w:val="24"/>
          <w:szCs w:val="24"/>
        </w:rPr>
        <w:t>n</w:t>
      </w:r>
      <w:r w:rsidR="00A13AE9" w:rsidRPr="0002211C">
        <w:rPr>
          <w:rFonts w:ascii="Arial" w:hAnsi="Arial" w:cs="Arial"/>
          <w:sz w:val="24"/>
          <w:szCs w:val="24"/>
        </w:rPr>
        <w:t>io</w:t>
      </w:r>
      <w:r w:rsidRPr="0002211C">
        <w:rPr>
          <w:rFonts w:ascii="Arial" w:hAnsi="Arial" w:cs="Arial"/>
          <w:sz w:val="24"/>
          <w:szCs w:val="24"/>
        </w:rPr>
        <w:t xml:space="preserve"> de 20</w:t>
      </w:r>
      <w:r w:rsidR="006C09CF" w:rsidRPr="0002211C">
        <w:rPr>
          <w:rFonts w:ascii="Arial" w:hAnsi="Arial" w:cs="Arial"/>
          <w:sz w:val="24"/>
          <w:szCs w:val="24"/>
        </w:rPr>
        <w:t>21</w:t>
      </w:r>
      <w:r w:rsidRPr="0002211C">
        <w:rPr>
          <w:rFonts w:ascii="Arial" w:hAnsi="Arial" w:cs="Arial"/>
          <w:sz w:val="24"/>
          <w:szCs w:val="24"/>
        </w:rPr>
        <w:t>,</w:t>
      </w:r>
      <w:r w:rsidR="00B531E8" w:rsidRPr="0002211C">
        <w:rPr>
          <w:rFonts w:ascii="Arial" w:hAnsi="Arial" w:cs="Arial"/>
          <w:sz w:val="24"/>
          <w:szCs w:val="24"/>
        </w:rPr>
        <w:t xml:space="preserve"> dictado dentro del proceso de la referencia, </w:t>
      </w:r>
      <w:r w:rsidR="00A13AE9" w:rsidRPr="0002211C">
        <w:rPr>
          <w:rFonts w:ascii="Arial" w:hAnsi="Arial" w:cs="Arial"/>
          <w:sz w:val="24"/>
          <w:szCs w:val="24"/>
        </w:rPr>
        <w:t>se ordenó levantar el embargo que fuera comunicado con el Oficio Circular No. 1</w:t>
      </w:r>
      <w:r w:rsidR="006C09CF" w:rsidRPr="0002211C">
        <w:rPr>
          <w:rFonts w:ascii="Arial" w:hAnsi="Arial" w:cs="Arial"/>
          <w:sz w:val="24"/>
          <w:szCs w:val="24"/>
        </w:rPr>
        <w:t>236</w:t>
      </w:r>
      <w:r w:rsidR="00A13AE9" w:rsidRPr="0002211C">
        <w:rPr>
          <w:rFonts w:ascii="Arial" w:hAnsi="Arial" w:cs="Arial"/>
          <w:sz w:val="24"/>
          <w:szCs w:val="24"/>
        </w:rPr>
        <w:t xml:space="preserve"> del </w:t>
      </w:r>
      <w:r w:rsidR="006C09CF" w:rsidRPr="0002211C">
        <w:rPr>
          <w:rFonts w:ascii="Arial" w:hAnsi="Arial" w:cs="Arial"/>
          <w:sz w:val="24"/>
          <w:szCs w:val="24"/>
        </w:rPr>
        <w:t>15</w:t>
      </w:r>
      <w:r w:rsidR="00A13AE9" w:rsidRPr="0002211C">
        <w:rPr>
          <w:rFonts w:ascii="Arial" w:hAnsi="Arial" w:cs="Arial"/>
          <w:sz w:val="24"/>
          <w:szCs w:val="24"/>
        </w:rPr>
        <w:t xml:space="preserve"> de agosto de 2018, en contra de</w:t>
      </w:r>
      <w:r w:rsidR="006C09CF" w:rsidRPr="0002211C">
        <w:rPr>
          <w:rFonts w:ascii="Arial" w:hAnsi="Arial" w:cs="Arial"/>
          <w:sz w:val="24"/>
          <w:szCs w:val="24"/>
        </w:rPr>
        <w:t>l</w:t>
      </w:r>
      <w:r w:rsidR="00A13AE9" w:rsidRPr="0002211C">
        <w:rPr>
          <w:rFonts w:ascii="Arial" w:hAnsi="Arial" w:cs="Arial"/>
          <w:sz w:val="24"/>
          <w:szCs w:val="24"/>
        </w:rPr>
        <w:t xml:space="preserve"> Demandad</w:t>
      </w:r>
      <w:r w:rsidR="00650BA8" w:rsidRPr="0002211C">
        <w:rPr>
          <w:rFonts w:ascii="Arial" w:hAnsi="Arial" w:cs="Arial"/>
          <w:sz w:val="24"/>
          <w:szCs w:val="24"/>
        </w:rPr>
        <w:t>o</w:t>
      </w:r>
      <w:r w:rsidR="006C09CF" w:rsidRPr="0002211C">
        <w:rPr>
          <w:rFonts w:ascii="Arial" w:hAnsi="Arial" w:cs="Arial"/>
          <w:sz w:val="24"/>
          <w:szCs w:val="24"/>
        </w:rPr>
        <w:t xml:space="preserve"> </w:t>
      </w:r>
      <w:r w:rsidR="006C09CF" w:rsidRPr="0002211C">
        <w:rPr>
          <w:rFonts w:ascii="Arial" w:hAnsi="Arial" w:cs="Arial"/>
          <w:b/>
          <w:sz w:val="24"/>
          <w:szCs w:val="24"/>
          <w:lang w:val="es-CO"/>
        </w:rPr>
        <w:t>GUSTAVO GOMEZ OSORIO</w:t>
      </w:r>
      <w:r w:rsidR="006C09CF" w:rsidRPr="0002211C">
        <w:rPr>
          <w:rFonts w:ascii="Arial" w:hAnsi="Arial" w:cs="Arial"/>
          <w:sz w:val="24"/>
          <w:szCs w:val="24"/>
          <w:lang w:val="es-CO"/>
        </w:rPr>
        <w:t>, C.C. No. 334.294.</w:t>
      </w:r>
    </w:p>
    <w:p w14:paraId="0990C435" w14:textId="77777777" w:rsidR="006C09CF" w:rsidRPr="0002211C" w:rsidRDefault="006C09CF" w:rsidP="00A13AE9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11C3DE0E" w14:textId="77777777" w:rsidR="00A13AE9" w:rsidRPr="0002211C" w:rsidRDefault="00A13AE9" w:rsidP="00A13AE9">
      <w:pPr>
        <w:jc w:val="both"/>
        <w:rPr>
          <w:rFonts w:ascii="Arial" w:hAnsi="Arial" w:cs="Arial"/>
          <w:sz w:val="24"/>
          <w:szCs w:val="24"/>
          <w:lang w:val="es-CO"/>
        </w:rPr>
      </w:pPr>
      <w:r w:rsidRPr="0002211C">
        <w:rPr>
          <w:rFonts w:ascii="Arial" w:hAnsi="Arial" w:cs="Arial"/>
          <w:sz w:val="24"/>
          <w:szCs w:val="24"/>
          <w:lang w:val="es-CO"/>
        </w:rPr>
        <w:t>Agradecemos se sirvan proceder de conformidad.</w:t>
      </w:r>
    </w:p>
    <w:p w14:paraId="222A7D6B" w14:textId="77777777" w:rsidR="00B531E8" w:rsidRPr="0002211C" w:rsidRDefault="00B531E8" w:rsidP="00B531E8">
      <w:pPr>
        <w:pStyle w:val="Textoindependiente"/>
        <w:rPr>
          <w:rFonts w:cs="Arial"/>
          <w:szCs w:val="24"/>
        </w:rPr>
      </w:pPr>
    </w:p>
    <w:p w14:paraId="531A4142" w14:textId="77777777" w:rsidR="00B531E8" w:rsidRPr="0002211C" w:rsidRDefault="00B531E8" w:rsidP="00B531E8">
      <w:pPr>
        <w:jc w:val="both"/>
        <w:rPr>
          <w:rFonts w:ascii="Arial" w:hAnsi="Arial" w:cs="Arial"/>
          <w:b/>
          <w:sz w:val="24"/>
          <w:szCs w:val="24"/>
        </w:rPr>
      </w:pPr>
      <w:r w:rsidRPr="0002211C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314658D5" w14:textId="77777777" w:rsidR="00B531E8" w:rsidRPr="0002211C" w:rsidRDefault="00B531E8" w:rsidP="00B531E8">
      <w:pPr>
        <w:pStyle w:val="Ttulo1"/>
        <w:jc w:val="center"/>
        <w:rPr>
          <w:rFonts w:cs="Arial"/>
          <w:b w:val="0"/>
          <w:szCs w:val="24"/>
        </w:rPr>
      </w:pPr>
    </w:p>
    <w:p w14:paraId="72CAA90F" w14:textId="77777777" w:rsidR="00B531E8" w:rsidRPr="0002211C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63C4A1CD" w14:textId="77777777" w:rsidR="00B531E8" w:rsidRPr="0002211C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09803155" w14:textId="77777777" w:rsidR="00036EDC" w:rsidRPr="0002211C" w:rsidRDefault="00036EDC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3B47F089" w14:textId="7D1C6137" w:rsidR="00650BA8" w:rsidRPr="0002211C" w:rsidRDefault="0002211C">
      <w:r>
        <w:rPr>
          <w:noProof/>
        </w:rPr>
        <w:drawing>
          <wp:inline distT="0" distB="0" distL="0" distR="0" wp14:anchorId="44CA7E7B" wp14:editId="27630622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38997" w14:textId="77777777" w:rsidR="00650BA8" w:rsidRPr="0002211C" w:rsidRDefault="00650BA8"/>
    <w:p w14:paraId="21224D2F" w14:textId="77777777" w:rsidR="00650BA8" w:rsidRPr="0002211C" w:rsidRDefault="00650BA8"/>
    <w:p w14:paraId="3BF7CA0F" w14:textId="77777777" w:rsidR="00650BA8" w:rsidRPr="0002211C" w:rsidRDefault="00650BA8"/>
    <w:p w14:paraId="2C0F6DF4" w14:textId="77777777" w:rsidR="00650BA8" w:rsidRPr="0002211C" w:rsidRDefault="00650BA8"/>
    <w:p w14:paraId="66F9EE93" w14:textId="77777777" w:rsidR="00650BA8" w:rsidRPr="0002211C" w:rsidRDefault="00650BA8"/>
    <w:p w14:paraId="1D425B71" w14:textId="77777777" w:rsidR="00650BA8" w:rsidRPr="0002211C" w:rsidRDefault="00650BA8"/>
    <w:p w14:paraId="15BAAFF5" w14:textId="77777777" w:rsidR="00650BA8" w:rsidRPr="0002211C" w:rsidRDefault="00650BA8"/>
    <w:p w14:paraId="35FCFC6E" w14:textId="77777777" w:rsidR="00650BA8" w:rsidRPr="0002211C" w:rsidRDefault="00650BA8"/>
    <w:p w14:paraId="456CEB2A" w14:textId="77777777" w:rsidR="00650BA8" w:rsidRPr="0002211C" w:rsidRDefault="00650BA8"/>
    <w:p w14:paraId="7E8696FA" w14:textId="77777777" w:rsidR="00650BA8" w:rsidRPr="0002211C" w:rsidRDefault="00650BA8"/>
    <w:p w14:paraId="0C5AE42B" w14:textId="77777777" w:rsidR="00650BA8" w:rsidRPr="0002211C" w:rsidRDefault="00650BA8"/>
    <w:p w14:paraId="15EFF61A" w14:textId="77777777" w:rsidR="00650BA8" w:rsidRPr="0002211C" w:rsidRDefault="00650BA8"/>
    <w:p w14:paraId="31C10AEE" w14:textId="77777777" w:rsidR="00650BA8" w:rsidRPr="0002211C" w:rsidRDefault="00650BA8"/>
    <w:sectPr w:rsidR="00650BA8" w:rsidRPr="0002211C" w:rsidSect="00036EDC">
      <w:pgSz w:w="12242" w:h="18722" w:code="14"/>
      <w:pgMar w:top="1418" w:right="1418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1E8"/>
    <w:rsid w:val="0002211C"/>
    <w:rsid w:val="00036EDC"/>
    <w:rsid w:val="001E525D"/>
    <w:rsid w:val="001F7D87"/>
    <w:rsid w:val="004433E6"/>
    <w:rsid w:val="00650BA8"/>
    <w:rsid w:val="006C09CF"/>
    <w:rsid w:val="007E613A"/>
    <w:rsid w:val="00A13AE9"/>
    <w:rsid w:val="00A819BC"/>
    <w:rsid w:val="00B531E8"/>
    <w:rsid w:val="00C67166"/>
    <w:rsid w:val="00D444D4"/>
    <w:rsid w:val="00D75B6D"/>
    <w:rsid w:val="00DF0C07"/>
    <w:rsid w:val="00E1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778E4"/>
  <w15:chartTrackingRefBased/>
  <w15:docId w15:val="{260703A3-AF32-4EFE-80F5-BC67C729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531E8"/>
    <w:pPr>
      <w:keepNext/>
      <w:jc w:val="both"/>
      <w:outlineLvl w:val="0"/>
    </w:pPr>
    <w:rPr>
      <w:rFonts w:ascii="Arial" w:hAnsi="Arial"/>
      <w:b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B531E8"/>
    <w:pPr>
      <w:keepNext/>
      <w:jc w:val="both"/>
      <w:outlineLvl w:val="1"/>
    </w:pPr>
    <w:rPr>
      <w:rFonts w:ascii="Arial" w:hAnsi="Arial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531E8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531E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B531E8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B531E8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B531E8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B531E8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B531E8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3AE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3AE9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6</cp:revision>
  <cp:lastPrinted>2021-04-05T18:16:00Z</cp:lastPrinted>
  <dcterms:created xsi:type="dcterms:W3CDTF">2021-07-01T13:39:00Z</dcterms:created>
  <dcterms:modified xsi:type="dcterms:W3CDTF">2021-07-07T17:31:00Z</dcterms:modified>
</cp:coreProperties>
</file>